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EF1A" w14:textId="77777777" w:rsidR="00300344" w:rsidRPr="00461379" w:rsidRDefault="00300344" w:rsidP="00BD3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2268"/>
        <w:gridCol w:w="2193"/>
        <w:gridCol w:w="2343"/>
        <w:gridCol w:w="2835"/>
        <w:gridCol w:w="850"/>
      </w:tblGrid>
      <w:tr w:rsidR="00461379" w:rsidRPr="00B53052" w14:paraId="1211568B" w14:textId="77777777" w:rsidTr="004242D7">
        <w:trPr>
          <w:trHeight w:val="560"/>
        </w:trPr>
        <w:tc>
          <w:tcPr>
            <w:tcW w:w="14742" w:type="dxa"/>
            <w:gridSpan w:val="7"/>
          </w:tcPr>
          <w:p w14:paraId="6358866E" w14:textId="77777777" w:rsidR="004242D7" w:rsidRPr="00B53052" w:rsidRDefault="00461379" w:rsidP="004242D7">
            <w:pPr>
              <w:pStyle w:val="Heading4"/>
              <w:rPr>
                <w:rFonts w:ascii="Arial" w:hAnsi="Arial" w:cs="Arial"/>
                <w:lang w:val="en-US"/>
              </w:rPr>
            </w:pPr>
            <w:r w:rsidRPr="00B53052">
              <w:rPr>
                <w:rFonts w:ascii="Arial" w:hAnsi="Arial" w:cs="Arial"/>
                <w:lang w:val="en-US"/>
              </w:rPr>
              <w:t xml:space="preserve">RBUS3999 - RBUS7999 Marking Criteria </w:t>
            </w:r>
            <w:r w:rsidR="00FC476C" w:rsidRPr="00B53052">
              <w:rPr>
                <w:rFonts w:ascii="Arial" w:hAnsi="Arial" w:cs="Arial"/>
              </w:rPr>
              <w:t xml:space="preserve">A3. Professional Poster </w:t>
            </w:r>
            <w:r w:rsidR="004242D7" w:rsidRPr="00B53052">
              <w:rPr>
                <w:rFonts w:ascii="Arial" w:hAnsi="Arial" w:cs="Arial"/>
              </w:rPr>
              <w:t xml:space="preserve">Presentation </w:t>
            </w:r>
            <w:r w:rsidR="004242D7" w:rsidRPr="00B53052">
              <w:rPr>
                <w:rFonts w:ascii="Arial" w:hAnsi="Arial" w:cs="Arial"/>
                <w:b w:val="0"/>
                <w:bCs w:val="0"/>
                <w:lang w:val="en-US"/>
              </w:rPr>
              <w:t>(</w:t>
            </w:r>
            <w:r w:rsidR="00FC476C" w:rsidRPr="00B53052">
              <w:rPr>
                <w:rFonts w:ascii="Arial" w:hAnsi="Arial" w:cs="Arial"/>
                <w:lang w:val="en-US"/>
              </w:rPr>
              <w:t>Weighting 40</w:t>
            </w:r>
            <w:r w:rsidRPr="00B53052">
              <w:rPr>
                <w:rFonts w:ascii="Arial" w:hAnsi="Arial" w:cs="Arial"/>
                <w:lang w:val="en-US"/>
              </w:rPr>
              <w:t xml:space="preserve">%) </w:t>
            </w:r>
            <w:r w:rsidR="001C6C1A" w:rsidRPr="00B53052">
              <w:rPr>
                <w:rFonts w:ascii="Arial" w:hAnsi="Arial" w:cs="Arial"/>
                <w:lang w:val="en-US"/>
              </w:rPr>
              <w:t xml:space="preserve"> </w:t>
            </w:r>
          </w:p>
          <w:p w14:paraId="0EF6185D" w14:textId="562A2212" w:rsidR="00461379" w:rsidRPr="00B53052" w:rsidRDefault="001C6C1A" w:rsidP="004242D7">
            <w:pPr>
              <w:pStyle w:val="Heading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53052">
              <w:rPr>
                <w:rFonts w:ascii="Arial" w:hAnsi="Arial" w:cs="Arial"/>
                <w:u w:val="single"/>
                <w:lang w:val="en-US"/>
              </w:rPr>
              <w:t>Name of student</w:t>
            </w:r>
            <w:r w:rsidR="004242D7" w:rsidRPr="00B53052">
              <w:rPr>
                <w:rFonts w:ascii="Arial" w:hAnsi="Arial" w:cs="Arial"/>
                <w:u w:val="single"/>
                <w:lang w:val="en-US"/>
              </w:rPr>
              <w:t xml:space="preserve">  </w:t>
            </w:r>
            <w:r w:rsidR="004242D7" w:rsidRPr="00B53052">
              <w:rPr>
                <w:rFonts w:ascii="Arial" w:hAnsi="Arial" w:cs="Arial"/>
                <w:color w:val="000000"/>
                <w:sz w:val="15"/>
                <w:szCs w:val="15"/>
                <w:u w:val="single"/>
              </w:rPr>
              <w:t xml:space="preserve">               </w:t>
            </w:r>
            <w:r w:rsidR="004242D7" w:rsidRPr="00B5305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         </w:t>
            </w:r>
          </w:p>
        </w:tc>
      </w:tr>
      <w:tr w:rsidR="00461379" w:rsidRPr="00B53052" w14:paraId="4864244C" w14:textId="77777777" w:rsidTr="00433FE7">
        <w:trPr>
          <w:trHeight w:val="360"/>
        </w:trPr>
        <w:tc>
          <w:tcPr>
            <w:tcW w:w="1843" w:type="dxa"/>
          </w:tcPr>
          <w:p w14:paraId="3E31D329" w14:textId="77777777" w:rsidR="00461379" w:rsidRPr="00B53052" w:rsidRDefault="00461379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530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05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MARKING CRITERIA</w:t>
            </w:r>
          </w:p>
        </w:tc>
        <w:tc>
          <w:tcPr>
            <w:tcW w:w="2410" w:type="dxa"/>
          </w:tcPr>
          <w:p w14:paraId="187E9C5F" w14:textId="77777777" w:rsidR="00461379" w:rsidRPr="00B53052" w:rsidRDefault="00461379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5305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HD - 20%</w:t>
            </w:r>
          </w:p>
        </w:tc>
        <w:tc>
          <w:tcPr>
            <w:tcW w:w="2268" w:type="dxa"/>
          </w:tcPr>
          <w:p w14:paraId="4C419F22" w14:textId="77777777" w:rsidR="00461379" w:rsidRPr="00B53052" w:rsidRDefault="00461379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5305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 - 16%</w:t>
            </w:r>
          </w:p>
        </w:tc>
        <w:tc>
          <w:tcPr>
            <w:tcW w:w="2193" w:type="dxa"/>
          </w:tcPr>
          <w:p w14:paraId="0C82C527" w14:textId="77777777" w:rsidR="00461379" w:rsidRPr="00B53052" w:rsidRDefault="00461379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5305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 - 14%</w:t>
            </w:r>
          </w:p>
        </w:tc>
        <w:tc>
          <w:tcPr>
            <w:tcW w:w="2343" w:type="dxa"/>
          </w:tcPr>
          <w:p w14:paraId="0FD22EEE" w14:textId="77777777" w:rsidR="00461379" w:rsidRPr="00B53052" w:rsidRDefault="00461379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5305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 - 10%</w:t>
            </w:r>
          </w:p>
        </w:tc>
        <w:tc>
          <w:tcPr>
            <w:tcW w:w="2835" w:type="dxa"/>
          </w:tcPr>
          <w:p w14:paraId="0D5F1810" w14:textId="77777777" w:rsidR="00461379" w:rsidRPr="00B53052" w:rsidRDefault="00461379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5305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 - 5%</w:t>
            </w:r>
          </w:p>
        </w:tc>
        <w:tc>
          <w:tcPr>
            <w:tcW w:w="850" w:type="dxa"/>
          </w:tcPr>
          <w:p w14:paraId="142AC8C0" w14:textId="77777777" w:rsidR="00461379" w:rsidRPr="00B53052" w:rsidRDefault="00461379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5305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No Attempt - 0%</w:t>
            </w:r>
          </w:p>
        </w:tc>
      </w:tr>
      <w:tr w:rsidR="00FB170D" w:rsidRPr="00B53052" w14:paraId="10E83AF5" w14:textId="77777777" w:rsidTr="004242D7">
        <w:trPr>
          <w:trHeight w:val="360"/>
        </w:trPr>
        <w:tc>
          <w:tcPr>
            <w:tcW w:w="1843" w:type="dxa"/>
          </w:tcPr>
          <w:p w14:paraId="44D15A71" w14:textId="45F59CA4" w:rsidR="00FB170D" w:rsidRPr="00B53052" w:rsidRDefault="00FB170D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1. </w:t>
            </w:r>
            <w:r w:rsidR="00FC476C" w:rsidRPr="00B53052">
              <w:rPr>
                <w:rFonts w:ascii="Arial" w:hAnsi="Arial" w:cs="Arial"/>
                <w:color w:val="000000"/>
                <w:sz w:val="16"/>
                <w:szCs w:val="16"/>
              </w:rPr>
              <w:t>Visualisation of your experiences and learn</w:t>
            </w:r>
            <w:r w:rsidR="00433FE7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ings during your work placement </w:t>
            </w:r>
          </w:p>
          <w:p w14:paraId="2E876AEE" w14:textId="77777777" w:rsidR="00FB170D" w:rsidRPr="00B53052" w:rsidRDefault="00FB170D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74432E" w14:textId="59320AF4" w:rsidR="00FB170D" w:rsidRPr="00B53052" w:rsidRDefault="00FB170D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Excellent and concis</w:t>
            </w:r>
            <w:r w:rsidR="00DF1067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e </w:t>
            </w:r>
            <w:r w:rsidR="00433FE7" w:rsidRPr="00B53052">
              <w:rPr>
                <w:rFonts w:ascii="Arial" w:hAnsi="Arial" w:cs="Arial"/>
                <w:color w:val="000000"/>
                <w:sz w:val="16"/>
                <w:szCs w:val="16"/>
              </w:rPr>
              <w:t>visualisation of your experiences and learnings during your work placement</w:t>
            </w:r>
          </w:p>
        </w:tc>
        <w:tc>
          <w:tcPr>
            <w:tcW w:w="2268" w:type="dxa"/>
          </w:tcPr>
          <w:p w14:paraId="524206DD" w14:textId="5D444B54" w:rsidR="00FB170D" w:rsidRPr="00B53052" w:rsidRDefault="00FB170D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Well-presented and concise</w:t>
            </w:r>
            <w:r w:rsidR="00DF1067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33FE7" w:rsidRPr="00B53052">
              <w:rPr>
                <w:rFonts w:ascii="Arial" w:hAnsi="Arial" w:cs="Arial"/>
                <w:color w:val="000000"/>
                <w:sz w:val="16"/>
                <w:szCs w:val="16"/>
              </w:rPr>
              <w:t>visualisation of your experiences and learnings during your work placement</w:t>
            </w:r>
          </w:p>
        </w:tc>
        <w:tc>
          <w:tcPr>
            <w:tcW w:w="2193" w:type="dxa"/>
          </w:tcPr>
          <w:p w14:paraId="4A0E2D3E" w14:textId="38C9990E" w:rsidR="00FB170D" w:rsidRPr="00B53052" w:rsidRDefault="00FB170D" w:rsidP="00433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Good concise </w:t>
            </w:r>
            <w:r w:rsidR="00433FE7" w:rsidRPr="00B53052">
              <w:rPr>
                <w:rFonts w:ascii="Arial" w:hAnsi="Arial" w:cs="Arial"/>
                <w:color w:val="000000"/>
                <w:sz w:val="16"/>
                <w:szCs w:val="16"/>
              </w:rPr>
              <w:t>visualisation of your experiences and learnings during your work placement</w:t>
            </w: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3" w:type="dxa"/>
          </w:tcPr>
          <w:p w14:paraId="1CEA7F03" w14:textId="373929C4" w:rsidR="00FB170D" w:rsidRPr="00B53052" w:rsidRDefault="00FB170D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Useful </w:t>
            </w:r>
            <w:r w:rsidR="00433FE7" w:rsidRPr="00B53052">
              <w:rPr>
                <w:rFonts w:ascii="Arial" w:hAnsi="Arial" w:cs="Arial"/>
                <w:color w:val="000000"/>
                <w:sz w:val="16"/>
                <w:szCs w:val="16"/>
              </w:rPr>
              <w:t>visualisation of your experiences and learnings during your work placement</w:t>
            </w:r>
          </w:p>
        </w:tc>
        <w:tc>
          <w:tcPr>
            <w:tcW w:w="2835" w:type="dxa"/>
          </w:tcPr>
          <w:p w14:paraId="6B17679C" w14:textId="643DBAF3" w:rsidR="00FB170D" w:rsidRPr="00B53052" w:rsidRDefault="00FB170D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Unclear </w:t>
            </w:r>
            <w:r w:rsidR="00433FE7" w:rsidRPr="00B53052">
              <w:rPr>
                <w:rFonts w:ascii="Arial" w:hAnsi="Arial" w:cs="Arial"/>
                <w:color w:val="000000"/>
                <w:sz w:val="16"/>
                <w:szCs w:val="16"/>
              </w:rPr>
              <w:t>visualisation of your experiences and learnings during your work placement</w:t>
            </w:r>
          </w:p>
        </w:tc>
        <w:tc>
          <w:tcPr>
            <w:tcW w:w="850" w:type="dxa"/>
          </w:tcPr>
          <w:p w14:paraId="7BEEBD7C" w14:textId="77777777" w:rsidR="00FB170D" w:rsidRPr="00B53052" w:rsidRDefault="00FB170D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No attempt</w:t>
            </w:r>
          </w:p>
        </w:tc>
      </w:tr>
      <w:tr w:rsidR="005632E0" w:rsidRPr="00B53052" w14:paraId="5FD35AAD" w14:textId="77777777" w:rsidTr="004242D7">
        <w:trPr>
          <w:trHeight w:val="1202"/>
        </w:trPr>
        <w:tc>
          <w:tcPr>
            <w:tcW w:w="1843" w:type="dxa"/>
          </w:tcPr>
          <w:p w14:paraId="4FCB59CE" w14:textId="42014158" w:rsidR="005632E0" w:rsidRPr="00B53052" w:rsidRDefault="005632E0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2. </w:t>
            </w:r>
            <w:r w:rsidR="00EB4CE3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Overview </w:t>
            </w:r>
            <w:r w:rsidR="00FC476C" w:rsidRPr="00B53052">
              <w:rPr>
                <w:rFonts w:ascii="Arial" w:hAnsi="Arial" w:cs="Arial"/>
                <w:color w:val="000000"/>
                <w:sz w:val="16"/>
                <w:szCs w:val="16"/>
              </w:rPr>
              <w:t>with evidence of your strengths in the workplace and how you added value</w:t>
            </w:r>
          </w:p>
        </w:tc>
        <w:tc>
          <w:tcPr>
            <w:tcW w:w="2410" w:type="dxa"/>
          </w:tcPr>
          <w:p w14:paraId="474113D2" w14:textId="6121A609" w:rsidR="005632E0" w:rsidRPr="00B53052" w:rsidRDefault="005632E0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Thoughtful </w:t>
            </w:r>
            <w:r w:rsidR="00B25D26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relevant </w:t>
            </w: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identification of</w:t>
            </w:r>
            <w:r w:rsidR="00EE5214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F212C" w:rsidRPr="00B53052">
              <w:rPr>
                <w:rFonts w:ascii="Arial" w:hAnsi="Arial" w:cs="Arial"/>
                <w:color w:val="000000"/>
                <w:sz w:val="16"/>
                <w:szCs w:val="16"/>
              </w:rPr>
              <w:t>evidence of your strengths in the workplace and how you added value</w:t>
            </w: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26A22CEB" w14:textId="277A0FA8" w:rsidR="005632E0" w:rsidRPr="00B53052" w:rsidRDefault="005632E0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Good identification of </w:t>
            </w:r>
            <w:r w:rsidR="004F212C" w:rsidRPr="00B53052">
              <w:rPr>
                <w:rFonts w:ascii="Arial" w:hAnsi="Arial" w:cs="Arial"/>
                <w:color w:val="000000"/>
                <w:sz w:val="16"/>
                <w:szCs w:val="16"/>
              </w:rPr>
              <w:t>evidence of your strengths in the workplace and how you added value</w:t>
            </w:r>
          </w:p>
        </w:tc>
        <w:tc>
          <w:tcPr>
            <w:tcW w:w="2193" w:type="dxa"/>
          </w:tcPr>
          <w:p w14:paraId="36A1EDBE" w14:textId="69D99109" w:rsidR="005632E0" w:rsidRPr="00B53052" w:rsidRDefault="005632E0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Useful identification of </w:t>
            </w:r>
            <w:r w:rsidR="004F212C" w:rsidRPr="00B53052">
              <w:rPr>
                <w:rFonts w:ascii="Arial" w:hAnsi="Arial" w:cs="Arial"/>
                <w:color w:val="000000"/>
                <w:sz w:val="16"/>
                <w:szCs w:val="16"/>
              </w:rPr>
              <w:t>evidence of your strengths in the workplace and how you added value</w:t>
            </w:r>
          </w:p>
        </w:tc>
        <w:tc>
          <w:tcPr>
            <w:tcW w:w="2343" w:type="dxa"/>
          </w:tcPr>
          <w:p w14:paraId="7D2A589A" w14:textId="784365F7" w:rsidR="005632E0" w:rsidRPr="00B53052" w:rsidRDefault="00B8246D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Somewhat identifies </w:t>
            </w:r>
            <w:r w:rsidR="004F212C" w:rsidRPr="00B53052">
              <w:rPr>
                <w:rFonts w:ascii="Arial" w:hAnsi="Arial" w:cs="Arial"/>
                <w:color w:val="000000"/>
                <w:sz w:val="16"/>
                <w:szCs w:val="16"/>
              </w:rPr>
              <w:t>evidence of your strengths in the workplace and how you added value</w:t>
            </w:r>
          </w:p>
        </w:tc>
        <w:tc>
          <w:tcPr>
            <w:tcW w:w="2835" w:type="dxa"/>
          </w:tcPr>
          <w:p w14:paraId="5C961031" w14:textId="48C398F6" w:rsidR="005632E0" w:rsidRPr="00B53052" w:rsidRDefault="00B8246D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Does not identify </w:t>
            </w:r>
            <w:r w:rsidR="004F212C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evidence of your strengths in the workplace and how you added value </w:t>
            </w: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Limited explanation of its importance and your role, l</w:t>
            </w:r>
            <w:r w:rsidR="005632E0" w:rsidRPr="00B53052">
              <w:rPr>
                <w:rFonts w:ascii="Arial" w:hAnsi="Arial" w:cs="Arial"/>
                <w:color w:val="000000"/>
                <w:sz w:val="16"/>
                <w:szCs w:val="16"/>
              </w:rPr>
              <w:t>acks clarity and reasons for its importance are not given.</w:t>
            </w:r>
          </w:p>
        </w:tc>
        <w:tc>
          <w:tcPr>
            <w:tcW w:w="850" w:type="dxa"/>
          </w:tcPr>
          <w:p w14:paraId="03F81892" w14:textId="77777777" w:rsidR="005632E0" w:rsidRPr="00B53052" w:rsidRDefault="005632E0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No attempt</w:t>
            </w:r>
          </w:p>
        </w:tc>
      </w:tr>
      <w:tr w:rsidR="005632E0" w:rsidRPr="00B53052" w14:paraId="7AF7572E" w14:textId="77777777" w:rsidTr="00B25D26">
        <w:trPr>
          <w:trHeight w:val="978"/>
        </w:trPr>
        <w:tc>
          <w:tcPr>
            <w:tcW w:w="1843" w:type="dxa"/>
            <w:vAlign w:val="center"/>
          </w:tcPr>
          <w:p w14:paraId="26B141DA" w14:textId="5B9232CA" w:rsidR="00B25D26" w:rsidRPr="00B53052" w:rsidRDefault="005632E0" w:rsidP="00B25D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C7626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. Evidence of </w:t>
            </w:r>
            <w:r w:rsidR="00FC476C" w:rsidRPr="00B53052">
              <w:rPr>
                <w:rFonts w:ascii="Arial" w:hAnsi="Arial" w:cs="Arial"/>
                <w:color w:val="000000"/>
                <w:sz w:val="16"/>
                <w:szCs w:val="16"/>
              </w:rPr>
              <w:t>your strengths and learnings from being a student</w:t>
            </w:r>
          </w:p>
        </w:tc>
        <w:tc>
          <w:tcPr>
            <w:tcW w:w="2410" w:type="dxa"/>
          </w:tcPr>
          <w:p w14:paraId="7938107F" w14:textId="1ECE3CFE" w:rsidR="005632E0" w:rsidRPr="00B53052" w:rsidRDefault="00B53052" w:rsidP="00B5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Excellent, purposeful and clear evidence of your strengths and learnings from being a student</w:t>
            </w:r>
          </w:p>
        </w:tc>
        <w:tc>
          <w:tcPr>
            <w:tcW w:w="2268" w:type="dxa"/>
          </w:tcPr>
          <w:p w14:paraId="76DDE333" w14:textId="49A287BE" w:rsidR="005632E0" w:rsidRPr="00B53052" w:rsidRDefault="00B53052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Purposeful and clear evidence of your strengths and learnings from being a student</w:t>
            </w:r>
          </w:p>
        </w:tc>
        <w:tc>
          <w:tcPr>
            <w:tcW w:w="2193" w:type="dxa"/>
          </w:tcPr>
          <w:p w14:paraId="39622087" w14:textId="4C47F6C6" w:rsidR="005632E0" w:rsidRPr="00B53052" w:rsidRDefault="00B53052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Relevant and clear evidence of your strengths and learnings from being a student</w:t>
            </w:r>
          </w:p>
        </w:tc>
        <w:tc>
          <w:tcPr>
            <w:tcW w:w="2343" w:type="dxa"/>
          </w:tcPr>
          <w:p w14:paraId="04869E68" w14:textId="536C19E6" w:rsidR="005632E0" w:rsidRPr="00B53052" w:rsidRDefault="00B53052" w:rsidP="00B5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Useful evidence of your strengths and learnings from being a student</w:t>
            </w:r>
          </w:p>
        </w:tc>
        <w:tc>
          <w:tcPr>
            <w:tcW w:w="2835" w:type="dxa"/>
          </w:tcPr>
          <w:p w14:paraId="3B77BA92" w14:textId="67228F81" w:rsidR="005632E0" w:rsidRPr="00B53052" w:rsidRDefault="00B53052" w:rsidP="00BD35AC">
            <w:pPr>
              <w:rPr>
                <w:rFonts w:ascii="Arial" w:hAnsi="Arial" w:cs="Arial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Questionable and unclear evidence of your strengths and learnings from being a student</w:t>
            </w:r>
            <w:r w:rsidRPr="00B530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7B3D551E" w14:textId="77777777" w:rsidR="005632E0" w:rsidRPr="00B53052" w:rsidRDefault="005632E0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No attempt</w:t>
            </w:r>
          </w:p>
        </w:tc>
      </w:tr>
      <w:tr w:rsidR="005632E0" w:rsidRPr="00B53052" w14:paraId="02AB2D45" w14:textId="77777777" w:rsidTr="004242D7">
        <w:trPr>
          <w:trHeight w:val="456"/>
        </w:trPr>
        <w:tc>
          <w:tcPr>
            <w:tcW w:w="1843" w:type="dxa"/>
          </w:tcPr>
          <w:p w14:paraId="7DD88681" w14:textId="2969ECE6" w:rsidR="005632E0" w:rsidRPr="00B53052" w:rsidRDefault="005632E0" w:rsidP="00424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4. </w:t>
            </w:r>
            <w:r w:rsidR="00151B5B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Your evaluation </w:t>
            </w:r>
            <w:r w:rsidR="00B37874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of </w:t>
            </w:r>
            <w:r w:rsidR="004242D7" w:rsidRPr="00B53052">
              <w:rPr>
                <w:rFonts w:ascii="Arial" w:hAnsi="Arial" w:cs="Arial"/>
                <w:color w:val="000000"/>
                <w:sz w:val="16"/>
                <w:szCs w:val="16"/>
              </w:rPr>
              <w:t>how your experiences in placement will support your transition into your career and into being an effective employee</w:t>
            </w:r>
          </w:p>
        </w:tc>
        <w:tc>
          <w:tcPr>
            <w:tcW w:w="2410" w:type="dxa"/>
          </w:tcPr>
          <w:p w14:paraId="76ACFA5F" w14:textId="3606AEA7" w:rsidR="005632E0" w:rsidRPr="00B53052" w:rsidRDefault="001B2670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Excellent relevant </w:t>
            </w:r>
            <w:r w:rsidR="004F212C" w:rsidRPr="00B53052">
              <w:rPr>
                <w:rFonts w:ascii="Arial" w:hAnsi="Arial" w:cs="Arial"/>
                <w:color w:val="000000"/>
                <w:sz w:val="16"/>
                <w:szCs w:val="16"/>
              </w:rPr>
              <w:t>evaluation of how your experiences in placement will support your transition into your career and into being an effective employee</w:t>
            </w: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650E03EC" w14:textId="407BA60F" w:rsidR="005632E0" w:rsidRPr="00B53052" w:rsidRDefault="001B2670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Good clear relevant </w:t>
            </w:r>
            <w:r w:rsidR="004F212C" w:rsidRPr="00B53052">
              <w:rPr>
                <w:rFonts w:ascii="Arial" w:hAnsi="Arial" w:cs="Arial"/>
                <w:color w:val="000000"/>
                <w:sz w:val="16"/>
                <w:szCs w:val="16"/>
              </w:rPr>
              <w:t>evaluation of how your experiences in placement will support your transition into your career and into being an effective employee</w:t>
            </w:r>
          </w:p>
        </w:tc>
        <w:tc>
          <w:tcPr>
            <w:tcW w:w="2193" w:type="dxa"/>
          </w:tcPr>
          <w:p w14:paraId="65B966D9" w14:textId="48DB5157" w:rsidR="005632E0" w:rsidRPr="00B53052" w:rsidRDefault="001B2670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Clear relevant analysis</w:t>
            </w:r>
            <w:r w:rsidR="007B5DC2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F212C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evaluation of how your experiences in placement will support your transition into your career and into being an effective employee </w:t>
            </w: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well.</w:t>
            </w:r>
          </w:p>
        </w:tc>
        <w:tc>
          <w:tcPr>
            <w:tcW w:w="2343" w:type="dxa"/>
          </w:tcPr>
          <w:p w14:paraId="14AB852D" w14:textId="0103AEF6" w:rsidR="005632E0" w:rsidRPr="00B53052" w:rsidRDefault="001B2670" w:rsidP="004F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Analysis </w:t>
            </w:r>
            <w:r w:rsidR="007B5DC2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of your </w:t>
            </w:r>
            <w:r w:rsidR="004F212C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evaluation of how your experiences in placement will support your transition into your career and into being an effective employee given </w:t>
            </w: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in part </w:t>
            </w:r>
          </w:p>
        </w:tc>
        <w:tc>
          <w:tcPr>
            <w:tcW w:w="2835" w:type="dxa"/>
          </w:tcPr>
          <w:p w14:paraId="1320C9DF" w14:textId="2E04B157" w:rsidR="005632E0" w:rsidRPr="00B53052" w:rsidRDefault="001B2670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No real analysis of </w:t>
            </w:r>
            <w:r w:rsidR="007B5DC2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your </w:t>
            </w:r>
            <w:r w:rsidR="004F212C" w:rsidRPr="00B53052">
              <w:rPr>
                <w:rFonts w:ascii="Arial" w:hAnsi="Arial" w:cs="Arial"/>
                <w:color w:val="000000"/>
                <w:sz w:val="16"/>
                <w:szCs w:val="16"/>
              </w:rPr>
              <w:t>evaluation of how your experiences in placement will support your transition into your career and into being an effective employee</w:t>
            </w:r>
          </w:p>
        </w:tc>
        <w:tc>
          <w:tcPr>
            <w:tcW w:w="850" w:type="dxa"/>
          </w:tcPr>
          <w:p w14:paraId="6BED1E2A" w14:textId="77777777" w:rsidR="005632E0" w:rsidRPr="00B53052" w:rsidRDefault="005632E0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No attempt</w:t>
            </w:r>
          </w:p>
        </w:tc>
      </w:tr>
      <w:tr w:rsidR="005632E0" w:rsidRPr="00B53052" w14:paraId="1B4216CF" w14:textId="77777777" w:rsidTr="004242D7">
        <w:trPr>
          <w:trHeight w:val="428"/>
        </w:trPr>
        <w:tc>
          <w:tcPr>
            <w:tcW w:w="1843" w:type="dxa"/>
          </w:tcPr>
          <w:p w14:paraId="7BF454DA" w14:textId="311B0E56" w:rsidR="005632E0" w:rsidRPr="00B53052" w:rsidRDefault="005632E0" w:rsidP="00433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5. </w:t>
            </w:r>
            <w:r w:rsidR="00433FE7" w:rsidRPr="00B53052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4242D7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verall </w:t>
            </w:r>
            <w:r w:rsidR="00433FE7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graphics showing </w:t>
            </w:r>
            <w:r w:rsidR="004242D7" w:rsidRPr="00B53052">
              <w:rPr>
                <w:rFonts w:ascii="Arial" w:hAnsi="Arial" w:cs="Arial"/>
                <w:color w:val="000000"/>
                <w:sz w:val="16"/>
                <w:szCs w:val="16"/>
              </w:rPr>
              <w:t>your abilities, experiences attributes and your personal brand</w:t>
            </w:r>
          </w:p>
        </w:tc>
        <w:tc>
          <w:tcPr>
            <w:tcW w:w="2410" w:type="dxa"/>
          </w:tcPr>
          <w:p w14:paraId="67683684" w14:textId="706B96C1" w:rsidR="005632E0" w:rsidRPr="00B53052" w:rsidRDefault="004F212C" w:rsidP="004F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Graphics showing your abilities, experiences attributes and your personal brand are </w:t>
            </w:r>
            <w:r w:rsidR="005632E0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feasible </w:t>
            </w:r>
            <w:r w:rsidR="00EE6B14" w:rsidRPr="00B53052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r w:rsidR="005632E0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 well justified with a realistic timeframe.</w:t>
            </w:r>
          </w:p>
        </w:tc>
        <w:tc>
          <w:tcPr>
            <w:tcW w:w="2268" w:type="dxa"/>
          </w:tcPr>
          <w:p w14:paraId="24005885" w14:textId="11F6753C" w:rsidR="005632E0" w:rsidRPr="00B53052" w:rsidRDefault="004F212C" w:rsidP="004F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Graphics showing your abilities, experiences attributes and your personal brand are </w:t>
            </w:r>
            <w:r w:rsidR="00C538A1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clear, professional and succinct. </w:t>
            </w:r>
          </w:p>
        </w:tc>
        <w:tc>
          <w:tcPr>
            <w:tcW w:w="2193" w:type="dxa"/>
          </w:tcPr>
          <w:p w14:paraId="3C50B5BE" w14:textId="7145F60C" w:rsidR="005632E0" w:rsidRPr="00B53052" w:rsidRDefault="004F212C" w:rsidP="004F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Graphics showing your abilities, experiences attributes and your personal brand </w:t>
            </w:r>
            <w:r w:rsidR="007B5DC2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are </w:t>
            </w:r>
            <w:r w:rsidR="00C538A1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professional and succinct. </w:t>
            </w:r>
          </w:p>
        </w:tc>
        <w:tc>
          <w:tcPr>
            <w:tcW w:w="2343" w:type="dxa"/>
          </w:tcPr>
          <w:p w14:paraId="7F59022D" w14:textId="4CEF2CC0" w:rsidR="005632E0" w:rsidRPr="00B53052" w:rsidRDefault="004F212C" w:rsidP="004F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Graphics showing your abilities, experiences attributes and your personal brand are </w:t>
            </w:r>
            <w:r w:rsidR="00C538A1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mostly professional and succinct. </w:t>
            </w:r>
          </w:p>
        </w:tc>
        <w:tc>
          <w:tcPr>
            <w:tcW w:w="2835" w:type="dxa"/>
          </w:tcPr>
          <w:p w14:paraId="14B5757B" w14:textId="0493D460" w:rsidR="005632E0" w:rsidRPr="00B53052" w:rsidRDefault="004F212C" w:rsidP="004F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Graphics showing your abilities, experiences attributes and your personal brand </w:t>
            </w:r>
            <w:r w:rsidR="00EE6B14" w:rsidRPr="00B53052">
              <w:rPr>
                <w:rFonts w:ascii="Arial" w:hAnsi="Arial" w:cs="Arial"/>
                <w:color w:val="000000"/>
                <w:sz w:val="16"/>
                <w:szCs w:val="16"/>
              </w:rPr>
              <w:t>need</w:t>
            </w:r>
            <w:r w:rsidR="00C538A1" w:rsidRPr="00B53052">
              <w:rPr>
                <w:rFonts w:ascii="Arial" w:hAnsi="Arial" w:cs="Arial"/>
                <w:color w:val="000000"/>
                <w:sz w:val="16"/>
                <w:szCs w:val="16"/>
              </w:rPr>
              <w:t xml:space="preserve"> to be professional and succinct. </w:t>
            </w:r>
          </w:p>
        </w:tc>
        <w:tc>
          <w:tcPr>
            <w:tcW w:w="850" w:type="dxa"/>
          </w:tcPr>
          <w:p w14:paraId="1068B05A" w14:textId="77777777" w:rsidR="005632E0" w:rsidRPr="00B53052" w:rsidRDefault="005632E0" w:rsidP="00BD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052">
              <w:rPr>
                <w:rFonts w:ascii="Arial" w:hAnsi="Arial" w:cs="Arial"/>
                <w:color w:val="000000"/>
                <w:sz w:val="16"/>
                <w:szCs w:val="16"/>
              </w:rPr>
              <w:t>No attempt</w:t>
            </w:r>
          </w:p>
        </w:tc>
      </w:tr>
      <w:tr w:rsidR="00A55238" w:rsidRPr="00B53052" w14:paraId="12F29717" w14:textId="77777777" w:rsidTr="004242D7">
        <w:trPr>
          <w:trHeight w:val="568"/>
        </w:trPr>
        <w:tc>
          <w:tcPr>
            <w:tcW w:w="14742" w:type="dxa"/>
            <w:gridSpan w:val="7"/>
          </w:tcPr>
          <w:p w14:paraId="3F0A108C" w14:textId="77777777" w:rsidR="004242D7" w:rsidRPr="00B53052" w:rsidRDefault="004242D7" w:rsidP="00FC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14:paraId="5171B9D2" w14:textId="61596F27" w:rsidR="00A55238" w:rsidRPr="00B53052" w:rsidRDefault="001B2670" w:rsidP="00FC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3052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Professional</w:t>
            </w:r>
            <w:r w:rsidR="00B37874" w:rsidRPr="00B530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presentation style</w:t>
            </w:r>
            <w:r w:rsidR="009D5FB3" w:rsidRPr="00B530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="00FC7626" w:rsidRPr="00B530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visuals, </w:t>
            </w:r>
            <w:r w:rsidR="009D5FB3" w:rsidRPr="00B53052">
              <w:rPr>
                <w:rFonts w:ascii="Arial" w:hAnsi="Arial" w:cs="Arial"/>
                <w:b/>
                <w:color w:val="000000"/>
                <w:sz w:val="24"/>
                <w:szCs w:val="24"/>
              </w:rPr>
              <w:t>grammar</w:t>
            </w:r>
            <w:r w:rsidR="00FC7626" w:rsidRPr="00B530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="00B37874" w:rsidRPr="00B530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appropriate </w:t>
            </w:r>
            <w:r w:rsidR="00A55238" w:rsidRPr="00B530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language </w:t>
            </w:r>
            <w:r w:rsidR="00FC7626" w:rsidRPr="00B530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and referencing, citing or acknowledging the work of others are all </w:t>
            </w:r>
            <w:r w:rsidR="00A55238" w:rsidRPr="00B530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assumed in this rubric. </w:t>
            </w:r>
          </w:p>
        </w:tc>
      </w:tr>
    </w:tbl>
    <w:p w14:paraId="511A8E6D" w14:textId="0B69C443" w:rsidR="00262BD2" w:rsidRDefault="001C6C1A" w:rsidP="00433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0" w:color="auto"/>
        </w:pBdr>
        <w:ind w:left="-426"/>
        <w:rPr>
          <w:b/>
        </w:rPr>
      </w:pPr>
      <w:r w:rsidRPr="0040546C">
        <w:rPr>
          <w:b/>
        </w:rPr>
        <w:t>Feedback and comments</w:t>
      </w:r>
    </w:p>
    <w:p w14:paraId="739AE66C" w14:textId="36471B7A" w:rsidR="004242D7" w:rsidRDefault="004242D7" w:rsidP="00433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0" w:color="auto"/>
        </w:pBdr>
        <w:ind w:left="-426"/>
      </w:pPr>
    </w:p>
    <w:p w14:paraId="60F5DE6D" w14:textId="77777777" w:rsidR="004F212C" w:rsidRDefault="004F212C" w:rsidP="00433F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0" w:color="auto"/>
        </w:pBdr>
        <w:ind w:left="-426"/>
      </w:pPr>
    </w:p>
    <w:sectPr w:rsidR="004F212C" w:rsidSect="006622D9">
      <w:pgSz w:w="16838" w:h="11906" w:orient="landscape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5E3"/>
    <w:multiLevelType w:val="hybridMultilevel"/>
    <w:tmpl w:val="05FCF5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27D5"/>
    <w:multiLevelType w:val="hybridMultilevel"/>
    <w:tmpl w:val="B07C3598"/>
    <w:lvl w:ilvl="0" w:tplc="6436C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23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24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60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2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63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49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5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19750E"/>
    <w:multiLevelType w:val="hybridMultilevel"/>
    <w:tmpl w:val="0C383016"/>
    <w:lvl w:ilvl="0" w:tplc="227EA0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D5E51"/>
    <w:multiLevelType w:val="hybridMultilevel"/>
    <w:tmpl w:val="DC241360"/>
    <w:lvl w:ilvl="0" w:tplc="AB488438">
      <w:start w:val="4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261C2D07"/>
    <w:multiLevelType w:val="hybridMultilevel"/>
    <w:tmpl w:val="05FCF5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C1499"/>
    <w:multiLevelType w:val="hybridMultilevel"/>
    <w:tmpl w:val="CA3C0588"/>
    <w:lvl w:ilvl="0" w:tplc="040465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77DA"/>
    <w:multiLevelType w:val="hybridMultilevel"/>
    <w:tmpl w:val="55C014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108F3"/>
    <w:multiLevelType w:val="hybridMultilevel"/>
    <w:tmpl w:val="6A0E2944"/>
    <w:lvl w:ilvl="0" w:tplc="0C0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2" w:hanging="360"/>
      </w:pPr>
    </w:lvl>
    <w:lvl w:ilvl="2" w:tplc="0C09001B" w:tentative="1">
      <w:start w:val="1"/>
      <w:numFmt w:val="lowerRoman"/>
      <w:lvlText w:val="%3."/>
      <w:lvlJc w:val="right"/>
      <w:pPr>
        <w:ind w:left="2142" w:hanging="180"/>
      </w:pPr>
    </w:lvl>
    <w:lvl w:ilvl="3" w:tplc="0C09000F" w:tentative="1">
      <w:start w:val="1"/>
      <w:numFmt w:val="decimal"/>
      <w:lvlText w:val="%4."/>
      <w:lvlJc w:val="left"/>
      <w:pPr>
        <w:ind w:left="2862" w:hanging="360"/>
      </w:pPr>
    </w:lvl>
    <w:lvl w:ilvl="4" w:tplc="0C090019" w:tentative="1">
      <w:start w:val="1"/>
      <w:numFmt w:val="lowerLetter"/>
      <w:lvlText w:val="%5."/>
      <w:lvlJc w:val="left"/>
      <w:pPr>
        <w:ind w:left="3582" w:hanging="360"/>
      </w:pPr>
    </w:lvl>
    <w:lvl w:ilvl="5" w:tplc="0C09001B" w:tentative="1">
      <w:start w:val="1"/>
      <w:numFmt w:val="lowerRoman"/>
      <w:lvlText w:val="%6."/>
      <w:lvlJc w:val="right"/>
      <w:pPr>
        <w:ind w:left="4302" w:hanging="180"/>
      </w:pPr>
    </w:lvl>
    <w:lvl w:ilvl="6" w:tplc="0C09000F" w:tentative="1">
      <w:start w:val="1"/>
      <w:numFmt w:val="decimal"/>
      <w:lvlText w:val="%7."/>
      <w:lvlJc w:val="left"/>
      <w:pPr>
        <w:ind w:left="5022" w:hanging="360"/>
      </w:pPr>
    </w:lvl>
    <w:lvl w:ilvl="7" w:tplc="0C090019" w:tentative="1">
      <w:start w:val="1"/>
      <w:numFmt w:val="lowerLetter"/>
      <w:lvlText w:val="%8."/>
      <w:lvlJc w:val="left"/>
      <w:pPr>
        <w:ind w:left="5742" w:hanging="360"/>
      </w:pPr>
    </w:lvl>
    <w:lvl w:ilvl="8" w:tplc="0C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44C45711"/>
    <w:multiLevelType w:val="hybridMultilevel"/>
    <w:tmpl w:val="DE8651A4"/>
    <w:lvl w:ilvl="0" w:tplc="040465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D7E26"/>
    <w:multiLevelType w:val="hybridMultilevel"/>
    <w:tmpl w:val="ABAA0F04"/>
    <w:lvl w:ilvl="0" w:tplc="040465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B4D16"/>
    <w:multiLevelType w:val="hybridMultilevel"/>
    <w:tmpl w:val="18A6E3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3475D"/>
    <w:multiLevelType w:val="hybridMultilevel"/>
    <w:tmpl w:val="0D3AC6AC"/>
    <w:lvl w:ilvl="0" w:tplc="1820C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79"/>
    <w:rsid w:val="00026248"/>
    <w:rsid w:val="000524F9"/>
    <w:rsid w:val="000D7955"/>
    <w:rsid w:val="00151B5B"/>
    <w:rsid w:val="001862F3"/>
    <w:rsid w:val="001B2670"/>
    <w:rsid w:val="001C6C1A"/>
    <w:rsid w:val="00262BD2"/>
    <w:rsid w:val="00300344"/>
    <w:rsid w:val="00346FDA"/>
    <w:rsid w:val="003C6D31"/>
    <w:rsid w:val="0040546C"/>
    <w:rsid w:val="004242D7"/>
    <w:rsid w:val="00433FE7"/>
    <w:rsid w:val="00461379"/>
    <w:rsid w:val="004F212C"/>
    <w:rsid w:val="005632E0"/>
    <w:rsid w:val="00563AA8"/>
    <w:rsid w:val="006114E5"/>
    <w:rsid w:val="006622D9"/>
    <w:rsid w:val="0067068D"/>
    <w:rsid w:val="00680548"/>
    <w:rsid w:val="00717D8F"/>
    <w:rsid w:val="00773181"/>
    <w:rsid w:val="007B5DC2"/>
    <w:rsid w:val="0089294D"/>
    <w:rsid w:val="00907480"/>
    <w:rsid w:val="00956FF3"/>
    <w:rsid w:val="009B4D35"/>
    <w:rsid w:val="009D5FB3"/>
    <w:rsid w:val="00A23188"/>
    <w:rsid w:val="00A55238"/>
    <w:rsid w:val="00B23A06"/>
    <w:rsid w:val="00B25D26"/>
    <w:rsid w:val="00B326F7"/>
    <w:rsid w:val="00B37874"/>
    <w:rsid w:val="00B476F6"/>
    <w:rsid w:val="00B53052"/>
    <w:rsid w:val="00B8246D"/>
    <w:rsid w:val="00BD35AC"/>
    <w:rsid w:val="00C538A1"/>
    <w:rsid w:val="00C55ADA"/>
    <w:rsid w:val="00CD12CC"/>
    <w:rsid w:val="00D14C84"/>
    <w:rsid w:val="00D1553B"/>
    <w:rsid w:val="00D33EBF"/>
    <w:rsid w:val="00D677AF"/>
    <w:rsid w:val="00DF1067"/>
    <w:rsid w:val="00EB4CE3"/>
    <w:rsid w:val="00EE5214"/>
    <w:rsid w:val="00EE6B14"/>
    <w:rsid w:val="00F05643"/>
    <w:rsid w:val="00F44CF6"/>
    <w:rsid w:val="00F54F35"/>
    <w:rsid w:val="00FB170D"/>
    <w:rsid w:val="00FC476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D90D"/>
  <w15:chartTrackingRefBased/>
  <w15:docId w15:val="{54CF4169-3E37-425D-A48D-D7932C0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C4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1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379"/>
    <w:pPr>
      <w:spacing w:before="60" w:after="60" w:line="276" w:lineRule="auto"/>
      <w:ind w:left="720"/>
      <w:contextualSpacing/>
      <w:jc w:val="both"/>
    </w:pPr>
    <w:rPr>
      <w:rFonts w:ascii="Palatino Linotype" w:hAnsi="Palatino Linotype" w:cs="Times New Roman"/>
      <w:color w:val="000000" w:themeColor="text1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46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C476C"/>
    <w:rPr>
      <w:rFonts w:ascii="Times New Roman" w:eastAsia="Times New Roman" w:hAnsi="Times New Roman" w:cs="Times New Roman"/>
      <w:b/>
      <w:b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Ferguson</dc:creator>
  <cp:keywords/>
  <dc:description/>
  <cp:lastModifiedBy>Janet Ferguson</cp:lastModifiedBy>
  <cp:revision>2</cp:revision>
  <cp:lastPrinted>2019-01-17T00:40:00Z</cp:lastPrinted>
  <dcterms:created xsi:type="dcterms:W3CDTF">2019-11-02T23:00:00Z</dcterms:created>
  <dcterms:modified xsi:type="dcterms:W3CDTF">2019-11-02T23:00:00Z</dcterms:modified>
</cp:coreProperties>
</file>